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B6" w:rsidRDefault="00FD178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TUTANAK</w:t>
      </w:r>
    </w:p>
    <w:p w:rsidR="003512B6" w:rsidRDefault="00FD178A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İlgi:  a) Millî Eğitim Bakanlığı Ölçme ve Değerlendirme Yönetmeliği.</w:t>
      </w:r>
    </w:p>
    <w:p w:rsidR="003512B6" w:rsidRDefault="00FD178A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b) Milli Eğitim Bakanlığı'nın 20/09/2023 tarihli ve 84652758 sayılı yazısı.</w:t>
      </w:r>
    </w:p>
    <w:p w:rsidR="003512B6" w:rsidRDefault="00FD178A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İlgi (a) Yönetmeliğin 5 inci maddesinin 1 inci fıkrasının (f) bendinde </w:t>
      </w:r>
      <w:r>
        <w:rPr>
          <w:rFonts w:ascii="Times New Roman" w:eastAsia="Times New Roman" w:hAnsi="Times New Roman" w:cs="Times New Roman"/>
          <w:i/>
          <w:sz w:val="24"/>
        </w:rPr>
        <w:t xml:space="preserve">''Okullarda yapılacak ortak yazılı sınavların soruları konu soru dağılım tablosuna göre hazırlanır.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Konu soru dağılım tablosu il sınıf/alan zümreleri ve Ölçme Değerlendirme Merkezi Müdürlüğü ile birlikte oluşturulur.''</w:t>
      </w:r>
      <w:r>
        <w:rPr>
          <w:rFonts w:ascii="Times New Roman" w:eastAsia="Times New Roman" w:hAnsi="Times New Roman" w:cs="Times New Roman"/>
          <w:sz w:val="24"/>
        </w:rPr>
        <w:t xml:space="preserve"> hükmü; aynı Yönetmeliğin 6 </w:t>
      </w:r>
      <w:proofErr w:type="spellStart"/>
      <w:r>
        <w:rPr>
          <w:rFonts w:ascii="Times New Roman" w:eastAsia="Times New Roman" w:hAnsi="Times New Roman" w:cs="Times New Roman"/>
          <w:sz w:val="24"/>
        </w:rPr>
        <w:t>ncı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maddesinin 1 inci fıkrasının (ç) bendinde ise </w:t>
      </w:r>
      <w:r>
        <w:rPr>
          <w:rFonts w:ascii="Times New Roman" w:eastAsia="Times New Roman" w:hAnsi="Times New Roman" w:cs="Times New Roman"/>
          <w:i/>
          <w:sz w:val="24"/>
        </w:rPr>
        <w:t>"Bakanlıkça yapılacak ortak yazılı sınavlar için Genel Müdürlük tarafından, il/ilçe ve okul geneli yapılacak ortak yazılı sınavlar için il sınıf/alan zümreleri tarafından, konu soru dağılım tablosu hazırlanır ve öğrencilere bildirilir."</w:t>
      </w:r>
      <w:r>
        <w:rPr>
          <w:rFonts w:ascii="Times New Roman" w:eastAsia="Times New Roman" w:hAnsi="Times New Roman" w:cs="Times New Roman"/>
          <w:sz w:val="24"/>
        </w:rPr>
        <w:t xml:space="preserve"> hükmü yer almaktadır.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İlgi (b) yazıda belirtildiği üzere il/ilçe ve okul geneli yapılacak ortak yazılı sınavlar çerçevesinde konu soru dağılım tablolarının, il sınıf/alan zümreleri ve Ölçme Değerlendirme Merkezi Müdürlükleri ile hazırlanması ve öğrencilere duyurulması gerekmektedir. </w:t>
      </w:r>
    </w:p>
    <w:p w:rsidR="003512B6" w:rsidRDefault="00E31CA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23/12</w:t>
      </w:r>
      <w:r w:rsidR="00FD178A">
        <w:rPr>
          <w:rFonts w:ascii="Times New Roman" w:eastAsia="Times New Roman" w:hAnsi="Times New Roman" w:cs="Times New Roman"/>
          <w:sz w:val="24"/>
        </w:rPr>
        <w:t xml:space="preserve">/2024 tarihinde Ağrı Dağı Anadolu Lisesi 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 w:rsidR="00FD178A">
        <w:rPr>
          <w:rFonts w:ascii="Times New Roman" w:eastAsia="Times New Roman" w:hAnsi="Times New Roman" w:cs="Times New Roman"/>
          <w:b/>
          <w:sz w:val="24"/>
        </w:rPr>
        <w:t>.</w:t>
      </w:r>
      <w:r w:rsidR="00FD178A">
        <w:rPr>
          <w:rFonts w:ascii="Times New Roman" w:eastAsia="Times New Roman" w:hAnsi="Times New Roman" w:cs="Times New Roman"/>
          <w:sz w:val="24"/>
        </w:rPr>
        <w:t xml:space="preserve"> Sınıf Matematik Dersi zümre öğretmenlerince yapılan </w:t>
      </w:r>
      <w:r>
        <w:rPr>
          <w:rFonts w:ascii="Times New Roman" w:eastAsia="Times New Roman" w:hAnsi="Times New Roman" w:cs="Times New Roman"/>
          <w:sz w:val="24"/>
        </w:rPr>
        <w:t>toplantıda alınan karar gereği 10/A, 10/B, 10/C, 10/D ve 10</w:t>
      </w:r>
      <w:r w:rsidR="00FD178A">
        <w:rPr>
          <w:rFonts w:ascii="Times New Roman" w:eastAsia="Times New Roman" w:hAnsi="Times New Roman" w:cs="Times New Roman"/>
          <w:sz w:val="24"/>
        </w:rPr>
        <w:t xml:space="preserve">/E şubelerinde Matematik </w:t>
      </w:r>
      <w:proofErr w:type="gramStart"/>
      <w:r w:rsidR="00FD178A">
        <w:rPr>
          <w:rFonts w:ascii="Times New Roman" w:eastAsia="Times New Roman" w:hAnsi="Times New Roman" w:cs="Times New Roman"/>
          <w:sz w:val="24"/>
        </w:rPr>
        <w:t>dersinin  konu</w:t>
      </w:r>
      <w:proofErr w:type="gramEnd"/>
      <w:r w:rsidR="00FD178A">
        <w:rPr>
          <w:rFonts w:ascii="Times New Roman" w:eastAsia="Times New Roman" w:hAnsi="Times New Roman" w:cs="Times New Roman"/>
          <w:sz w:val="24"/>
        </w:rPr>
        <w:t xml:space="preserve"> soru dağılım tabloları Ağrı Ölçme Değerlendirme Merkezi /</w:t>
      </w:r>
      <w:r w:rsidR="00FD178A">
        <w:rPr>
          <w:rFonts w:ascii="Times New Roman" w:eastAsia="Times New Roman" w:hAnsi="Times New Roman" w:cs="Times New Roman"/>
          <w:color w:val="212529"/>
          <w:shd w:val="clear" w:color="auto" w:fill="FFFFFF"/>
        </w:rPr>
        <w:t>Ağrı İl Milli Eğitim M</w:t>
      </w:r>
      <w:r w:rsidR="00FD178A">
        <w:rPr>
          <w:rFonts w:ascii="MyriadPro" w:eastAsia="MyriadPro" w:hAnsi="MyriadPro" w:cs="MyriadPro"/>
          <w:color w:val="212529"/>
          <w:shd w:val="clear" w:color="auto" w:fill="FFFFFF"/>
        </w:rPr>
        <w:t>üdürlü</w:t>
      </w:r>
      <w:r w:rsidR="00FD178A">
        <w:rPr>
          <w:rFonts w:ascii="Times New Roman" w:eastAsia="Times New Roman" w:hAnsi="Times New Roman" w:cs="Times New Roman"/>
          <w:color w:val="212529"/>
          <w:shd w:val="clear" w:color="auto" w:fill="FFFFFF"/>
        </w:rPr>
        <w:t>ğ</w:t>
      </w:r>
      <w:r w:rsidR="00FD178A">
        <w:rPr>
          <w:rFonts w:ascii="MyriadPro" w:eastAsia="MyriadPro" w:hAnsi="MyriadPro" w:cs="MyriadPro"/>
          <w:color w:val="212529"/>
          <w:shd w:val="clear" w:color="auto" w:fill="FFFFFF"/>
        </w:rPr>
        <w:t xml:space="preserve">ünün </w:t>
      </w:r>
      <w:r w:rsidR="00FD178A">
        <w:rPr>
          <w:rFonts w:ascii="Times New Roman" w:eastAsia="Times New Roman" w:hAnsi="Times New Roman" w:cs="Times New Roman"/>
          <w:sz w:val="24"/>
        </w:rPr>
        <w:t xml:space="preserve">resmi internet sayfasındaki linkten indirilerek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FD178A">
        <w:rPr>
          <w:rFonts w:ascii="Times New Roman" w:eastAsia="Times New Roman" w:hAnsi="Times New Roman" w:cs="Times New Roman"/>
          <w:b/>
          <w:sz w:val="24"/>
        </w:rPr>
        <w:t>.</w:t>
      </w:r>
      <w:r w:rsidR="00FD178A">
        <w:rPr>
          <w:rFonts w:ascii="Times New Roman" w:eastAsia="Times New Roman" w:hAnsi="Times New Roman" w:cs="Times New Roman"/>
          <w:sz w:val="24"/>
        </w:rPr>
        <w:t xml:space="preserve"> Senaryonun uygulanmasına ve karar verilen konu soru dağılım tablosunun sınıf panolarında ve okulun resmi internet sayfasında yayınlanmasına karar verilmiştir. Kullanılacak senaryoya ait kazanımlar ekte belirtilmiştir. </w:t>
      </w:r>
    </w:p>
    <w:p w:rsidR="003512B6" w:rsidRDefault="00FD178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  <w:t>İş bu tutanak lüzumu üzerine tanzim edilmiş olup Matematik dersi</w:t>
      </w:r>
      <w:r w:rsidR="00E31CAF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okul ders zümre başkanın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ca</w:t>
      </w:r>
      <w:r w:rsidR="00E31CAF">
        <w:rPr>
          <w:rFonts w:ascii="Times New Roman" w:eastAsia="Times New Roman" w:hAnsi="Times New Roman" w:cs="Times New Roman"/>
          <w:sz w:val="24"/>
        </w:rPr>
        <w:t xml:space="preserve"> imza altına alınmıştır. 23/12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/2024</w:t>
      </w: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Tuğba DEMİRBAŞ                  </w:t>
      </w:r>
    </w:p>
    <w:p w:rsid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Matematik </w:t>
      </w:r>
      <w:proofErr w:type="spellStart"/>
      <w:r>
        <w:rPr>
          <w:rFonts w:cstheme="minorHAnsi"/>
          <w:b/>
          <w:color w:val="000000" w:themeColor="text1"/>
        </w:rPr>
        <w:t>Öğrt</w:t>
      </w:r>
      <w:proofErr w:type="spellEnd"/>
      <w:r>
        <w:rPr>
          <w:rFonts w:cstheme="minorHAnsi"/>
          <w:b/>
          <w:color w:val="000000" w:themeColor="text1"/>
        </w:rPr>
        <w:t xml:space="preserve">.               </w:t>
      </w:r>
    </w:p>
    <w:p w:rsidR="00FD178A" w:rsidRDefault="00FD178A" w:rsidP="00FD178A">
      <w:pPr>
        <w:rPr>
          <w:rFonts w:cstheme="minorHAnsi"/>
          <w:b/>
          <w:color w:val="000000" w:themeColor="text1"/>
        </w:rPr>
      </w:pPr>
    </w:p>
    <w:p w:rsidR="003512B6" w:rsidRP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</w:t>
      </w:r>
    </w:p>
    <w:p w:rsidR="003512B6" w:rsidRDefault="003512B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512B6" w:rsidRPr="00FD178A" w:rsidRDefault="00FD178A" w:rsidP="00FD17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D178A">
        <w:rPr>
          <w:rFonts w:ascii="Times New Roman" w:eastAsia="Times New Roman" w:hAnsi="Times New Roman" w:cs="Times New Roman"/>
          <w:b/>
        </w:rPr>
        <w:t>Okul Müdürü</w:t>
      </w:r>
    </w:p>
    <w:p w:rsidR="003512B6" w:rsidRPr="00FD178A" w:rsidRDefault="00FD178A" w:rsidP="00FD17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D178A">
        <w:rPr>
          <w:rFonts w:ascii="Times New Roman" w:eastAsia="Times New Roman" w:hAnsi="Times New Roman" w:cs="Times New Roman"/>
          <w:b/>
        </w:rPr>
        <w:t>Nurettin ENGİN</w:t>
      </w: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35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B6"/>
    <w:rsid w:val="003512B6"/>
    <w:rsid w:val="00E31CAF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FEE3"/>
  <w15:docId w15:val="{999F4179-E9F7-49B4-BCE8-12518D9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tugbaydin6153@gmail.com</cp:lastModifiedBy>
  <cp:revision>2</cp:revision>
  <dcterms:created xsi:type="dcterms:W3CDTF">2024-12-22T19:05:00Z</dcterms:created>
  <dcterms:modified xsi:type="dcterms:W3CDTF">2024-12-22T19:05:00Z</dcterms:modified>
</cp:coreProperties>
</file>